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2055D" w14:textId="73AC1036" w:rsidR="004B74CA" w:rsidRDefault="00F71C51" w:rsidP="00EF3954">
      <w:pPr>
        <w:ind w:left="-567"/>
      </w:pPr>
      <w:r w:rsidRPr="00F71C51">
        <w:t>Formularz zgłaszania informacji na stronę internetową</w:t>
      </w:r>
      <w:r>
        <w:t xml:space="preserve"> Politechniki Poznańskiej</w:t>
      </w:r>
    </w:p>
    <w:p w14:paraId="2AF6D58A" w14:textId="427A0215" w:rsidR="00F71C51" w:rsidRDefault="00F71C51" w:rsidP="00EF3954">
      <w:pPr>
        <w:ind w:left="-567"/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13"/>
        <w:gridCol w:w="6804"/>
      </w:tblGrid>
      <w:tr w:rsidR="00F71C51" w:rsidRPr="00F71C51" w14:paraId="242BFDA8" w14:textId="77777777" w:rsidTr="008A72E0">
        <w:trPr>
          <w:trHeight w:val="440"/>
          <w:jc w:val="center"/>
        </w:trPr>
        <w:tc>
          <w:tcPr>
            <w:tcW w:w="3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944B" w14:textId="0148AEAF" w:rsidR="00F71C51" w:rsidRPr="00F71C51" w:rsidRDefault="00F71C51" w:rsidP="008A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 xml:space="preserve">TYTUŁ 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37D8" w14:textId="77777777" w:rsidR="000D3F21" w:rsidRPr="00821671" w:rsidRDefault="000D3F21" w:rsidP="000D3F21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XIII</w:t>
            </w:r>
            <w:r w:rsidRPr="008216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Ogólnopolski Konkurs </w:t>
            </w:r>
            <w:r w:rsidRPr="0082167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Student-Wynalazca</w:t>
            </w:r>
          </w:p>
          <w:p w14:paraId="442D97F9" w14:textId="7B99C205" w:rsidR="00F71C51" w:rsidRPr="008A72E0" w:rsidRDefault="00F71C51" w:rsidP="008A72E0">
            <w:pPr>
              <w:shd w:val="clear" w:color="auto" w:fill="FFFFFF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</w:p>
        </w:tc>
      </w:tr>
      <w:tr w:rsidR="00F71C51" w:rsidRPr="00F71C51" w14:paraId="0C68C168" w14:textId="77777777" w:rsidTr="008A72E0">
        <w:trPr>
          <w:trHeight w:val="564"/>
          <w:jc w:val="center"/>
        </w:trPr>
        <w:tc>
          <w:tcPr>
            <w:tcW w:w="3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D379" w14:textId="79481212" w:rsidR="00F71C51" w:rsidRPr="00F71C51" w:rsidRDefault="00F71C51" w:rsidP="008A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ZDJĘCIE TYTUŁOWE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A0B3" w14:textId="687032F1" w:rsidR="00F71C51" w:rsidRPr="008A72E0" w:rsidRDefault="00B63FC6" w:rsidP="008A72E0">
            <w:pPr>
              <w:widowControl w:val="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8A72E0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 xml:space="preserve">W załączeniu </w:t>
            </w:r>
            <w:r w:rsidR="000E24F9" w:rsidRPr="008A72E0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 xml:space="preserve">grafika 1920x1080 </w:t>
            </w:r>
            <w:proofErr w:type="spellStart"/>
            <w:r w:rsidR="000E24F9" w:rsidRPr="008A72E0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px</w:t>
            </w:r>
            <w:proofErr w:type="spellEnd"/>
          </w:p>
        </w:tc>
      </w:tr>
      <w:tr w:rsidR="00F71C51" w:rsidRPr="00F71C51" w14:paraId="3EA4BCEA" w14:textId="77777777" w:rsidTr="004C58D8">
        <w:trPr>
          <w:trHeight w:val="891"/>
          <w:jc w:val="center"/>
        </w:trPr>
        <w:tc>
          <w:tcPr>
            <w:tcW w:w="3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661C" w14:textId="1D468385" w:rsidR="00F71C51" w:rsidRPr="00F71C51" w:rsidRDefault="00F71C51" w:rsidP="008A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SKRÓT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039A" w14:textId="77777777" w:rsidR="000D3F21" w:rsidRPr="00821671" w:rsidRDefault="000D3F21" w:rsidP="000D3F21">
            <w:pPr>
              <w:pStyle w:val="Defaul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216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Zachęcamy do udziału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XIII</w:t>
            </w:r>
            <w:r w:rsidRPr="008216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Ogólnopolskim Konkursie </w:t>
            </w:r>
            <w:r w:rsidRPr="0082167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Student-Wynalazca, </w:t>
            </w:r>
            <w:r w:rsidRPr="0082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organizowanym przez Politechnikę Świętokrzyską.</w:t>
            </w:r>
          </w:p>
          <w:p w14:paraId="3AEA03E8" w14:textId="08BB8CB7" w:rsidR="00F71C51" w:rsidRPr="008A72E0" w:rsidRDefault="00F71C51" w:rsidP="00C50592">
            <w:pPr>
              <w:widowControl w:val="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</w:p>
        </w:tc>
      </w:tr>
      <w:tr w:rsidR="00F71C51" w:rsidRPr="00F71C51" w14:paraId="5635D9F3" w14:textId="77777777" w:rsidTr="000552F1">
        <w:trPr>
          <w:trHeight w:val="1025"/>
          <w:jc w:val="center"/>
        </w:trPr>
        <w:tc>
          <w:tcPr>
            <w:tcW w:w="3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2A7C" w14:textId="17F0DF0C" w:rsidR="00F71C51" w:rsidRPr="00F71C51" w:rsidRDefault="00F71C51" w:rsidP="008A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TEKST</w:t>
            </w:r>
          </w:p>
          <w:p w14:paraId="289AA9D8" w14:textId="77777777" w:rsidR="00F71C51" w:rsidRPr="00F71C51" w:rsidRDefault="00F71C51" w:rsidP="008A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357B" w14:textId="77777777" w:rsidR="000D3F21" w:rsidRPr="00821671" w:rsidRDefault="000D3F21" w:rsidP="000D3F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671">
              <w:rPr>
                <w:rFonts w:asciiTheme="minorHAnsi" w:hAnsiTheme="minorHAnsi" w:cstheme="minorHAnsi"/>
                <w:sz w:val="22"/>
                <w:szCs w:val="22"/>
              </w:rPr>
              <w:t>Konkurs adresowany jest do studentów, doktorantów i absolwentów, którzy w trakcie studiów zostali twórcami lub współtwórcami wynalazku lub wzoru użytkow</w:t>
            </w:r>
            <w:bookmarkStart w:id="0" w:name="_GoBack"/>
            <w:bookmarkEnd w:id="0"/>
            <w:r w:rsidRPr="00821671">
              <w:rPr>
                <w:rFonts w:asciiTheme="minorHAnsi" w:hAnsiTheme="minorHAnsi" w:cstheme="minorHAnsi"/>
                <w:sz w:val="22"/>
                <w:szCs w:val="22"/>
              </w:rPr>
              <w:t xml:space="preserve">ego albo przemysłowego chronionego prawem wyłącznym lub zgłoszonego do ochrony w Urzędzie Patentowym Rzeczypospolitej Polskiej lub odpowiednim urzędzie ds. własności przemysłowej za granicą. </w:t>
            </w:r>
          </w:p>
          <w:p w14:paraId="30467BE3" w14:textId="77777777" w:rsidR="000D3F21" w:rsidRPr="00821671" w:rsidRDefault="000D3F21" w:rsidP="000D3F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671">
              <w:rPr>
                <w:rFonts w:asciiTheme="minorHAnsi" w:hAnsiTheme="minorHAnsi" w:cstheme="minorHAnsi"/>
                <w:sz w:val="22"/>
                <w:szCs w:val="22"/>
              </w:rPr>
              <w:t>Do Konkursu mogą być również zgłoszone wynalazki i wzory użytkowe, które powstały w ramach współpracy międzynarodowej, których współtwórcami są studenci zagranicznych Organizatorzy oczekują również na zgłoszenia wynikające ze współpracy międzynarodowej, w której współtwórcami są studenci zagranicznych uczelni.</w:t>
            </w:r>
          </w:p>
          <w:p w14:paraId="1B0B82E4" w14:textId="77777777" w:rsidR="000D3F21" w:rsidRPr="00821671" w:rsidRDefault="000D3F21" w:rsidP="000D3F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92CFC" w14:textId="77777777" w:rsidR="000D3F21" w:rsidRPr="00821671" w:rsidRDefault="000D3F21" w:rsidP="000D3F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671">
              <w:rPr>
                <w:rFonts w:asciiTheme="minorHAnsi" w:hAnsiTheme="minorHAnsi" w:cstheme="minorHAnsi"/>
                <w:sz w:val="22"/>
                <w:szCs w:val="22"/>
              </w:rPr>
              <w:t xml:space="preserve">Pięciu laureatów nagród głównych weźmie udział w Międzynarodowej Wystawie Wynalazków w Genewie – The International </w:t>
            </w:r>
            <w:proofErr w:type="spellStart"/>
            <w:r w:rsidRPr="00821671">
              <w:rPr>
                <w:rFonts w:asciiTheme="minorHAnsi" w:hAnsiTheme="minorHAnsi" w:cstheme="minorHAnsi"/>
                <w:sz w:val="22"/>
                <w:szCs w:val="22"/>
              </w:rPr>
              <w:t>Exhibito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Inventions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Geneva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2023</w:t>
            </w:r>
            <w:r w:rsidRPr="00821671">
              <w:rPr>
                <w:rFonts w:asciiTheme="minorHAnsi" w:hAnsiTheme="minorHAnsi" w:cstheme="minorHAnsi"/>
                <w:sz w:val="22"/>
                <w:szCs w:val="22"/>
              </w:rPr>
              <w:t xml:space="preserve"> roku. Organizator sfinansuje koszty stoiska wystawienniczego oraz podróży i pobytu laureatów w Genewie. </w:t>
            </w:r>
          </w:p>
          <w:p w14:paraId="2C2F9651" w14:textId="77777777" w:rsidR="000D3F21" w:rsidRPr="00821671" w:rsidRDefault="000D3F21" w:rsidP="000D3F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661F1" w14:textId="77777777" w:rsidR="000D3F21" w:rsidRPr="00821671" w:rsidRDefault="000D3F21" w:rsidP="000D3F21">
            <w:pPr>
              <w:shd w:val="clear" w:color="auto" w:fill="FFFFFF"/>
              <w:rPr>
                <w:rFonts w:cstheme="minorHAnsi"/>
                <w:color w:val="000000"/>
                <w:sz w:val="22"/>
                <w:szCs w:val="22"/>
              </w:rPr>
            </w:pPr>
            <w:r w:rsidRPr="00821671">
              <w:rPr>
                <w:rFonts w:cstheme="minorHAnsi"/>
                <w:color w:val="000000"/>
                <w:sz w:val="22"/>
                <w:szCs w:val="22"/>
              </w:rPr>
              <w:t xml:space="preserve">Centrum Własności Intelektualnej PP </w:t>
            </w:r>
            <w:r>
              <w:rPr>
                <w:rFonts w:cstheme="minorHAnsi"/>
                <w:color w:val="000000"/>
                <w:sz w:val="22"/>
                <w:szCs w:val="22"/>
              </w:rPr>
              <w:t>może zorganizować</w:t>
            </w:r>
            <w:r w:rsidRPr="00821671">
              <w:rPr>
                <w:rFonts w:cstheme="minorHAnsi"/>
                <w:color w:val="000000"/>
                <w:sz w:val="22"/>
                <w:szCs w:val="22"/>
              </w:rPr>
              <w:t xml:space="preserve"> dla zainteresowanych osób </w:t>
            </w:r>
            <w:r w:rsidRPr="00BE7120">
              <w:rPr>
                <w:rFonts w:cstheme="minorHAnsi"/>
                <w:b/>
                <w:color w:val="000000"/>
                <w:sz w:val="22"/>
                <w:szCs w:val="22"/>
              </w:rPr>
              <w:t>konsultacje oraz udzieli pomocy w wypełnianiu wniosku,</w:t>
            </w:r>
            <w:r w:rsidRPr="00821671">
              <w:rPr>
                <w:rFonts w:cstheme="minorHAnsi"/>
                <w:color w:val="000000"/>
                <w:sz w:val="22"/>
                <w:szCs w:val="22"/>
              </w:rPr>
              <w:t xml:space="preserve"> zwracając szczególną uwagę na kwestie związane z zagadnieniami komercjalizacji – zainteresowanych prosimy o kontakt mailowy na adres </w:t>
            </w:r>
            <w:hyperlink r:id="rId7" w:history="1">
              <w:r w:rsidRPr="00821671">
                <w:rPr>
                  <w:rStyle w:val="Hipercze"/>
                  <w:rFonts w:cstheme="minorHAnsi"/>
                  <w:sz w:val="22"/>
                  <w:szCs w:val="22"/>
                </w:rPr>
                <w:t>ilona.dluga@put.poznan.pl</w:t>
              </w:r>
            </w:hyperlink>
            <w:r w:rsidRPr="00821671">
              <w:rPr>
                <w:rFonts w:cstheme="minorHAnsi"/>
                <w:color w:val="000000"/>
                <w:sz w:val="22"/>
                <w:szCs w:val="22"/>
              </w:rPr>
              <w:t xml:space="preserve"> lub </w:t>
            </w:r>
            <w:hyperlink r:id="rId8" w:history="1">
              <w:r w:rsidRPr="00821671">
                <w:rPr>
                  <w:rStyle w:val="Hipercze"/>
                  <w:rFonts w:cstheme="minorHAnsi"/>
                  <w:sz w:val="22"/>
                  <w:szCs w:val="22"/>
                </w:rPr>
                <w:t>patenty@put.poznan.pl</w:t>
              </w:r>
            </w:hyperlink>
            <w:r>
              <w:rPr>
                <w:rFonts w:cstheme="minorHAnsi"/>
                <w:color w:val="000000"/>
                <w:sz w:val="22"/>
                <w:szCs w:val="22"/>
              </w:rPr>
              <w:t xml:space="preserve"> do 5 stycznia 2023</w:t>
            </w:r>
            <w:r w:rsidRPr="00821671">
              <w:rPr>
                <w:rFonts w:cstheme="minorHAnsi"/>
                <w:color w:val="000000"/>
                <w:sz w:val="22"/>
                <w:szCs w:val="22"/>
              </w:rPr>
              <w:t xml:space="preserve"> roku.</w:t>
            </w:r>
          </w:p>
          <w:p w14:paraId="62081D16" w14:textId="77777777" w:rsidR="000D3F21" w:rsidRPr="00821671" w:rsidRDefault="000D3F21" w:rsidP="000D3F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0BA38" w14:textId="77777777" w:rsidR="000D3F21" w:rsidRPr="00821671" w:rsidRDefault="000D3F21" w:rsidP="000D3F21">
            <w:pPr>
              <w:shd w:val="clear" w:color="auto" w:fill="FFFFFF"/>
              <w:rPr>
                <w:rFonts w:cstheme="minorHAnsi"/>
                <w:color w:val="000000"/>
                <w:sz w:val="22"/>
                <w:szCs w:val="22"/>
              </w:rPr>
            </w:pPr>
            <w:r w:rsidRPr="00821671">
              <w:rPr>
                <w:rFonts w:cstheme="minorHAnsi"/>
                <w:color w:val="000000"/>
                <w:sz w:val="22"/>
                <w:szCs w:val="22"/>
              </w:rPr>
              <w:t xml:space="preserve">Chętnych do wzięcia udziału w Konkursie uprzejmie prosimy o dostarczenie do Centrum Własności Intelektualnej PP dokumentacji konkursowej w wersji elektronicznej </w:t>
            </w:r>
            <w:r w:rsidRPr="00524C28">
              <w:rPr>
                <w:rFonts w:cstheme="minorHAnsi"/>
                <w:b/>
                <w:color w:val="000000"/>
                <w:sz w:val="22"/>
                <w:szCs w:val="22"/>
              </w:rPr>
              <w:t>do 1</w:t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t>6</w:t>
            </w:r>
            <w:r w:rsidRPr="00524C28">
              <w:rPr>
                <w:rFonts w:cstheme="minorHAnsi"/>
                <w:b/>
                <w:color w:val="000000"/>
                <w:sz w:val="22"/>
                <w:szCs w:val="22"/>
              </w:rPr>
              <w:t xml:space="preserve"> stycznia 202</w:t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t>3</w:t>
            </w:r>
            <w:r w:rsidRPr="00524C28">
              <w:rPr>
                <w:rFonts w:cstheme="minorHAnsi"/>
                <w:b/>
                <w:color w:val="000000"/>
                <w:sz w:val="22"/>
                <w:szCs w:val="22"/>
              </w:rPr>
              <w:t xml:space="preserve"> roku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821671">
              <w:rPr>
                <w:rFonts w:cstheme="minorHAnsi"/>
                <w:color w:val="000000"/>
                <w:sz w:val="22"/>
                <w:szCs w:val="22"/>
              </w:rPr>
              <w:t xml:space="preserve">na adres </w:t>
            </w:r>
            <w:hyperlink r:id="rId9" w:history="1">
              <w:r w:rsidRPr="00821671">
                <w:rPr>
                  <w:rStyle w:val="Hipercze"/>
                  <w:rFonts w:cstheme="minorHAnsi"/>
                  <w:sz w:val="22"/>
                  <w:szCs w:val="22"/>
                </w:rPr>
                <w:t>ilona.dluga@put.poznan.pl</w:t>
              </w:r>
            </w:hyperlink>
            <w:r w:rsidRPr="00821671">
              <w:rPr>
                <w:rFonts w:cstheme="minorHAnsi"/>
                <w:color w:val="000000"/>
                <w:sz w:val="22"/>
                <w:szCs w:val="22"/>
              </w:rPr>
              <w:t xml:space="preserve"> lub </w:t>
            </w:r>
            <w:hyperlink r:id="rId10" w:history="1">
              <w:r w:rsidRPr="00821671">
                <w:rPr>
                  <w:rStyle w:val="Hipercze"/>
                  <w:rFonts w:cstheme="minorHAnsi"/>
                  <w:sz w:val="22"/>
                  <w:szCs w:val="22"/>
                </w:rPr>
                <w:t>patenty@put.poznan.pl</w:t>
              </w:r>
            </w:hyperlink>
            <w:r w:rsidRPr="00821671">
              <w:rPr>
                <w:rFonts w:cstheme="minorHAnsi"/>
                <w:color w:val="000000"/>
                <w:sz w:val="22"/>
                <w:szCs w:val="22"/>
              </w:rPr>
              <w:t xml:space="preserve">. </w:t>
            </w:r>
          </w:p>
          <w:p w14:paraId="073B6C67" w14:textId="77777777" w:rsidR="00F71C51" w:rsidRDefault="00F71C51" w:rsidP="00C50592">
            <w:pPr>
              <w:pStyle w:val="04xlpa"/>
              <w:spacing w:before="0" w:beforeAutospacing="0" w:after="0" w:afterAutospacing="0" w:line="276" w:lineRule="auto"/>
              <w:ind w:right="543"/>
              <w:rPr>
                <w:rFonts w:ascii="Calibri" w:eastAsia="Proxima Nova" w:hAnsi="Calibri" w:cs="Calibri"/>
                <w:sz w:val="22"/>
                <w:szCs w:val="22"/>
                <w:lang w:val="pl"/>
              </w:rPr>
            </w:pPr>
          </w:p>
          <w:p w14:paraId="6A9AF856" w14:textId="034A4178" w:rsidR="000D3F21" w:rsidRPr="000D3F21" w:rsidRDefault="000D3F21" w:rsidP="000D3F21">
            <w:pPr>
              <w:shd w:val="clear" w:color="auto" w:fill="FFFFFF"/>
              <w:rPr>
                <w:rFonts w:cstheme="minorHAnsi"/>
                <w:color w:val="000000"/>
                <w:sz w:val="22"/>
                <w:szCs w:val="22"/>
              </w:rPr>
            </w:pPr>
            <w:r w:rsidRPr="00821671">
              <w:rPr>
                <w:rFonts w:cstheme="minorHAnsi"/>
                <w:color w:val="000000"/>
                <w:sz w:val="22"/>
                <w:szCs w:val="22"/>
              </w:rPr>
              <w:t xml:space="preserve">Szczegółowe informacje, Regulamin Konkursu oraz formularze zgłoszeniowe znajdują się na stronie </w:t>
            </w:r>
            <w:hyperlink r:id="rId11" w:history="1">
              <w:r w:rsidRPr="00744CDA">
                <w:rPr>
                  <w:rStyle w:val="Hipercze"/>
                  <w:rFonts w:cstheme="minorHAnsi"/>
                  <w:sz w:val="22"/>
                  <w:szCs w:val="22"/>
                </w:rPr>
                <w:t>https://tu.kielce.pl/xiii-edycja-ogolnopolskiego-konkursu-student-wynalazca/</w:t>
              </w:r>
            </w:hyperlink>
          </w:p>
        </w:tc>
      </w:tr>
      <w:tr w:rsidR="00F71C51" w:rsidRPr="00F71C51" w14:paraId="7EFF2691" w14:textId="77777777" w:rsidTr="004C58D8">
        <w:trPr>
          <w:trHeight w:val="977"/>
          <w:jc w:val="center"/>
        </w:trPr>
        <w:tc>
          <w:tcPr>
            <w:tcW w:w="3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2FE4" w14:textId="1A6022A5" w:rsidR="00F71C51" w:rsidRPr="00F71C51" w:rsidRDefault="00F71C51" w:rsidP="008A72E0">
            <w:pPr>
              <w:widowControl w:val="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lastRenderedPageBreak/>
              <w:t>LINKI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2A58" w14:textId="70B58411" w:rsidR="00F71C51" w:rsidRPr="008A72E0" w:rsidRDefault="000D3F21" w:rsidP="008A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hyperlink r:id="rId12" w:history="1">
              <w:r w:rsidRPr="00744CDA">
                <w:rPr>
                  <w:rStyle w:val="Hipercze"/>
                  <w:rFonts w:cstheme="minorHAnsi"/>
                  <w:sz w:val="22"/>
                  <w:szCs w:val="22"/>
                </w:rPr>
                <w:t>https://tu.kielce.pl/xiii-edycja-ogolnopolskiego-konkursu-student-wynalazca/</w:t>
              </w:r>
            </w:hyperlink>
          </w:p>
        </w:tc>
      </w:tr>
      <w:tr w:rsidR="00F71C51" w:rsidRPr="00F71C51" w14:paraId="0CDB99BE" w14:textId="77777777" w:rsidTr="004C58D8">
        <w:trPr>
          <w:trHeight w:val="977"/>
          <w:jc w:val="center"/>
        </w:trPr>
        <w:tc>
          <w:tcPr>
            <w:tcW w:w="3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7626" w14:textId="16CAD3C1" w:rsidR="00F71C51" w:rsidRPr="00820C61" w:rsidRDefault="00F71C51" w:rsidP="008A72E0">
            <w:pPr>
              <w:widowControl w:val="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820C6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OSOBA ZGŁASZAJĄCA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51D2" w14:textId="69386A13" w:rsidR="00F71C51" w:rsidRPr="008A72E0" w:rsidRDefault="00820C61" w:rsidP="008A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8A72E0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Ilona Długa</w:t>
            </w:r>
          </w:p>
        </w:tc>
      </w:tr>
    </w:tbl>
    <w:p w14:paraId="5DAEA60F" w14:textId="77777777" w:rsidR="00F71C51" w:rsidRPr="00EF3954" w:rsidRDefault="00F71C51" w:rsidP="008A72E0"/>
    <w:sectPr w:rsidR="00F71C51" w:rsidRPr="00EF3954" w:rsidSect="00F71C51">
      <w:headerReference w:type="default" r:id="rId13"/>
      <w:pgSz w:w="11906" w:h="16838"/>
      <w:pgMar w:top="2835" w:right="851" w:bottom="1418" w:left="1418" w:header="1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4A3EF" w14:textId="77777777" w:rsidR="005D43C3" w:rsidRDefault="005D43C3" w:rsidP="00EF3954">
      <w:r>
        <w:separator/>
      </w:r>
    </w:p>
  </w:endnote>
  <w:endnote w:type="continuationSeparator" w:id="0">
    <w:p w14:paraId="58EB2989" w14:textId="77777777" w:rsidR="005D43C3" w:rsidRDefault="005D43C3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quareSlab711MdEU Normal">
    <w:altName w:val="Courier New"/>
    <w:charset w:val="00"/>
    <w:family w:val="auto"/>
    <w:pitch w:val="variable"/>
    <w:sig w:usb0="00000001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56B9" w14:textId="77777777" w:rsidR="005D43C3" w:rsidRDefault="005D43C3" w:rsidP="00EF3954">
      <w:r>
        <w:separator/>
      </w:r>
    </w:p>
  </w:footnote>
  <w:footnote w:type="continuationSeparator" w:id="0">
    <w:p w14:paraId="54FBEA71" w14:textId="77777777" w:rsidR="005D43C3" w:rsidRDefault="005D43C3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BD4A" w14:textId="4CE64717" w:rsidR="00EF3954" w:rsidRPr="00D1022A" w:rsidRDefault="00F71C51" w:rsidP="00D1022A">
    <w:pPr>
      <w:ind w:left="1418"/>
      <w:rPr>
        <w:rFonts w:ascii="SquareSlab711MdEU Normal" w:hAnsi="SquareSlab711MdEU Normal" w:cs="Arial"/>
        <w:color w:val="CF4A10"/>
      </w:rPr>
    </w:pPr>
    <w:r>
      <w:rPr>
        <w:rFonts w:ascii="Arial Narrow" w:hAnsi="Arial Narrow" w:cs="Arial"/>
        <w:color w:val="006288"/>
        <w:sz w:val="18"/>
        <w:szCs w:val="18"/>
      </w:rPr>
      <w:t>Dział Informacji i Promocji</w:t>
    </w:r>
  </w:p>
  <w:p w14:paraId="5E828112" w14:textId="1B861474" w:rsidR="00EF3954" w:rsidRPr="00EF3954" w:rsidRDefault="00F71C51" w:rsidP="00EF3954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 xml:space="preserve">ul. Piotrowo 3, </w:t>
    </w:r>
    <w:r w:rsidRPr="00F71C51">
      <w:rPr>
        <w:rFonts w:ascii="Arial Narrow" w:hAnsi="Arial Narrow" w:cs="Arial"/>
        <w:color w:val="006288"/>
        <w:sz w:val="18"/>
        <w:szCs w:val="18"/>
      </w:rPr>
      <w:t>61-139 Poznań</w:t>
    </w:r>
    <w:r w:rsidR="00EF3954" w:rsidRPr="00EF3954">
      <w:rPr>
        <w:rFonts w:ascii="Arial Narrow" w:hAnsi="Arial Narrow" w:cs="Arial"/>
        <w:color w:val="006288"/>
        <w:sz w:val="18"/>
        <w:szCs w:val="18"/>
      </w:rPr>
      <w:t xml:space="preserve">, tel.: +48 61 665 </w:t>
    </w:r>
    <w:r>
      <w:rPr>
        <w:rFonts w:ascii="Arial Narrow" w:hAnsi="Arial Narrow" w:cs="Arial"/>
        <w:color w:val="006288"/>
        <w:sz w:val="18"/>
        <w:szCs w:val="18"/>
      </w:rPr>
      <w:t>37 86</w:t>
    </w:r>
  </w:p>
  <w:p w14:paraId="70E2FA8F" w14:textId="16EB4531" w:rsidR="00EF3954" w:rsidRDefault="00EF3954" w:rsidP="00EF3954">
    <w:pPr>
      <w:ind w:left="1418"/>
      <w:rPr>
        <w:rFonts w:ascii="Arial Narrow" w:hAnsi="Arial Narrow" w:cs="Arial"/>
        <w:color w:val="006288"/>
        <w:sz w:val="18"/>
        <w:szCs w:val="18"/>
      </w:rPr>
    </w:pPr>
    <w:r w:rsidRPr="00EF3954">
      <w:rPr>
        <w:rFonts w:ascii="Arial Narrow" w:hAnsi="Arial Narrow" w:cs="Arial"/>
        <w:color w:val="006288"/>
        <w:sz w:val="18"/>
        <w:szCs w:val="18"/>
      </w:rPr>
      <w:t xml:space="preserve">e-mail: </w:t>
    </w:r>
    <w:r w:rsidR="00F71C51">
      <w:rPr>
        <w:rFonts w:ascii="Arial Narrow" w:hAnsi="Arial Narrow" w:cs="Arial"/>
        <w:color w:val="006288"/>
        <w:sz w:val="18"/>
        <w:szCs w:val="18"/>
      </w:rPr>
      <w:t>dzial.promocjil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@put.poznan.pl, </w:t>
    </w:r>
    <w:hyperlink r:id="rId1" w:history="1">
      <w:r w:rsidR="008651D8" w:rsidRPr="002B6AF7">
        <w:rPr>
          <w:rStyle w:val="Hipercze"/>
          <w:rFonts w:ascii="Arial Narrow" w:hAnsi="Arial Narrow" w:cs="Arial"/>
          <w:sz w:val="18"/>
          <w:szCs w:val="18"/>
        </w:rPr>
        <w:t>www.put.poznan.pl</w:t>
      </w:r>
    </w:hyperlink>
  </w:p>
  <w:p w14:paraId="11CF84F1" w14:textId="7E5AD449" w:rsidR="008651D8" w:rsidRDefault="008651D8" w:rsidP="00EF3954">
    <w:pPr>
      <w:ind w:left="141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D8EDF37" wp14:editId="0A2C52AE">
          <wp:simplePos x="0" y="0"/>
          <wp:positionH relativeFrom="page">
            <wp:posOffset>-7620</wp:posOffset>
          </wp:positionH>
          <wp:positionV relativeFrom="page">
            <wp:align>top</wp:align>
          </wp:positionV>
          <wp:extent cx="7559675" cy="1663065"/>
          <wp:effectExtent l="0" t="0" r="3175" b="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8D2"/>
    <w:multiLevelType w:val="hybridMultilevel"/>
    <w:tmpl w:val="D10A0F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E35D33"/>
    <w:multiLevelType w:val="hybridMultilevel"/>
    <w:tmpl w:val="506A8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FB04DFF"/>
    <w:multiLevelType w:val="hybridMultilevel"/>
    <w:tmpl w:val="E30E13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4"/>
    <w:rsid w:val="000552F1"/>
    <w:rsid w:val="000D3F21"/>
    <w:rsid w:val="000E24F9"/>
    <w:rsid w:val="001350C9"/>
    <w:rsid w:val="0023716B"/>
    <w:rsid w:val="002C5436"/>
    <w:rsid w:val="003A43AE"/>
    <w:rsid w:val="004A0E84"/>
    <w:rsid w:val="004B74CA"/>
    <w:rsid w:val="004C58D8"/>
    <w:rsid w:val="00530F7B"/>
    <w:rsid w:val="005D43C3"/>
    <w:rsid w:val="00662FF7"/>
    <w:rsid w:val="00682828"/>
    <w:rsid w:val="006A7090"/>
    <w:rsid w:val="006F4754"/>
    <w:rsid w:val="00784037"/>
    <w:rsid w:val="00820C61"/>
    <w:rsid w:val="008651D8"/>
    <w:rsid w:val="008A72E0"/>
    <w:rsid w:val="009B06D6"/>
    <w:rsid w:val="00AE1198"/>
    <w:rsid w:val="00B63FC6"/>
    <w:rsid w:val="00BC6D20"/>
    <w:rsid w:val="00BD2D11"/>
    <w:rsid w:val="00C50592"/>
    <w:rsid w:val="00D1022A"/>
    <w:rsid w:val="00D91529"/>
    <w:rsid w:val="00E77584"/>
    <w:rsid w:val="00EF3954"/>
    <w:rsid w:val="00F56F19"/>
    <w:rsid w:val="00F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paragraph" w:customStyle="1" w:styleId="has-normal-font-size">
    <w:name w:val="has-normal-font-size"/>
    <w:basedOn w:val="Normalny"/>
    <w:rsid w:val="00F56F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56F19"/>
    <w:rPr>
      <w:rFonts w:ascii="Calibri" w:eastAsiaTheme="minorEastAsia" w:hAnsi="Calibri" w:cs="Times New Roman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6F19"/>
    <w:rPr>
      <w:rFonts w:ascii="Calibri" w:eastAsiaTheme="minorEastAsia" w:hAnsi="Calibri" w:cs="Times New Roman"/>
      <w:sz w:val="22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B63FC6"/>
    <w:pPr>
      <w:ind w:left="720"/>
      <w:contextualSpacing/>
    </w:pPr>
  </w:style>
  <w:style w:type="paragraph" w:customStyle="1" w:styleId="04xlpa">
    <w:name w:val="_04xlpa"/>
    <w:basedOn w:val="Normalny"/>
    <w:rsid w:val="00AE11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jsgrdq">
    <w:name w:val="jsgrdq"/>
    <w:basedOn w:val="Domylnaczcionkaakapitu"/>
    <w:rsid w:val="008A72E0"/>
  </w:style>
  <w:style w:type="character" w:styleId="UyteHipercze">
    <w:name w:val="FollowedHyperlink"/>
    <w:basedOn w:val="Domylnaczcionkaakapitu"/>
    <w:uiPriority w:val="99"/>
    <w:semiHidden/>
    <w:unhideWhenUsed/>
    <w:rsid w:val="008A72E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05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50592"/>
    <w:rPr>
      <w:b/>
      <w:bCs/>
    </w:rPr>
  </w:style>
  <w:style w:type="character" w:styleId="Uwydatnienie">
    <w:name w:val="Emphasis"/>
    <w:basedOn w:val="Domylnaczcionkaakapitu"/>
    <w:uiPriority w:val="20"/>
    <w:qFormat/>
    <w:rsid w:val="00C50592"/>
    <w:rPr>
      <w:i/>
      <w:iCs/>
    </w:rPr>
  </w:style>
  <w:style w:type="paragraph" w:customStyle="1" w:styleId="Default">
    <w:name w:val="Default"/>
    <w:rsid w:val="000D3F2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nty@put.poznan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ona.dluga@put.poznan.pl" TargetMode="External"/><Relationship Id="rId12" Type="http://schemas.openxmlformats.org/officeDocument/2006/relationships/hyperlink" Target="https://tu.kielce.pl/xiii-edycja-ogolnopolskiego-konkursu-student-wynalaz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.kielce.pl/xiii-edycja-ogolnopolskiego-konkursu-student-wynalazc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tenty@put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ona.dluga@put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Ilona Długa</cp:lastModifiedBy>
  <cp:revision>18</cp:revision>
  <dcterms:created xsi:type="dcterms:W3CDTF">2021-01-18T08:33:00Z</dcterms:created>
  <dcterms:modified xsi:type="dcterms:W3CDTF">2022-12-23T08:05:00Z</dcterms:modified>
</cp:coreProperties>
</file>