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ZAŁĄCZNIK NR 9</w:t>
      </w:r>
    </w:p>
    <w:p>
      <w:pPr>
        <w:jc w:val="center"/>
      </w:pPr>
      <w:r>
        <w:rPr>
          <w:b/>
        </w:rPr>
        <w:t>KARTA OCENY KOMISJI REKRUTACYJNEJ</w:t>
      </w:r>
    </w:p>
    <w:p>
      <w:pPr>
        <w:jc w:val="center"/>
      </w:pPr>
      <w:r>
        <w:rPr>
          <w:i/>
        </w:rPr>
        <w:t>Studia podyplomowe „Cyberbezpieczeństwo dla nauczycieli”</w:t>
      </w:r>
    </w:p>
    <w:p>
      <w:r>
        <w:t>Kandydat / nr zgłoszenia: ................................................................................................................</w:t>
      </w:r>
    </w:p>
    <w:p>
      <w:pPr>
        <w:pStyle w:val="Heading1"/>
      </w:pPr>
      <w:r>
        <w:t>A. Warunki formalne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D9EAF7"/>
          </w:tcPr>
          <w:p>
            <w:r>
              <w:t>Warunek</w:t>
            </w:r>
          </w:p>
        </w:tc>
        <w:tc>
          <w:tcPr>
            <w:tcW w:type="dxa" w:w="2493"/>
            <w:shd w:fill="D9EAF7"/>
          </w:tcPr>
          <w:p>
            <w:r>
              <w:t>Wynik</w:t>
            </w:r>
          </w:p>
        </w:tc>
        <w:tc>
          <w:tcPr>
            <w:tcW w:type="dxa" w:w="2493"/>
            <w:shd w:fill="D9EAF7"/>
          </w:tcPr>
          <w:p>
            <w:r>
              <w:t>Dokument / podstawa</w:t>
            </w:r>
          </w:p>
        </w:tc>
        <w:tc>
          <w:tcPr>
            <w:tcW w:type="dxa" w:w="2493"/>
            <w:shd w:fill="D9EAF7"/>
          </w:tcPr>
          <w:p>
            <w:r>
              <w:t>Uwagi</w:t>
            </w:r>
          </w:p>
        </w:tc>
      </w:tr>
      <w:tr>
        <w:tc>
          <w:tcPr>
            <w:tcW w:type="dxa" w:w="2493"/>
          </w:tcPr>
          <w:p>
            <w:r>
              <w:t>studia co najmniej I stopnia</w:t>
            </w:r>
          </w:p>
        </w:tc>
        <w:tc>
          <w:tcPr>
            <w:tcW w:type="dxa" w:w="2493"/>
          </w:tcPr>
          <w:p>
            <w:r>
              <w:t>TAK / NIE / UZUPEŁNIENIE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przygotowanie kierunkowe</w:t>
            </w:r>
          </w:p>
        </w:tc>
        <w:tc>
          <w:tcPr>
            <w:tcW w:type="dxa" w:w="2493"/>
          </w:tcPr>
          <w:p>
            <w:r>
              <w:t>TAK / NIE / UZUPEŁNIENIE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przygotowanie pedagogiczne</w:t>
            </w:r>
          </w:p>
        </w:tc>
        <w:tc>
          <w:tcPr>
            <w:tcW w:type="dxa" w:w="2493"/>
          </w:tcPr>
          <w:p>
            <w:r>
              <w:t>TAK / NIE / UZUPEŁNIENIE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zatrudnienie nauczycielskie</w:t>
            </w:r>
          </w:p>
        </w:tc>
        <w:tc>
          <w:tcPr>
            <w:tcW w:type="dxa" w:w="2493"/>
          </w:tcPr>
          <w:p>
            <w:r>
              <w:t>TAK / NIE / UZUPEŁNIENIE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kompletność dokumentacji</w:t>
            </w:r>
          </w:p>
        </w:tc>
        <w:tc>
          <w:tcPr>
            <w:tcW w:type="dxa" w:w="2493"/>
          </w:tcPr>
          <w:p>
            <w:r>
              <w:t>TAK / NIE / UZUPEŁNIENIE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B. Punktacja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fill="D9EAF7"/>
          </w:tcPr>
          <w:p>
            <w:r>
              <w:t>Kod</w:t>
            </w:r>
          </w:p>
        </w:tc>
        <w:tc>
          <w:tcPr>
            <w:tcW w:type="dxa" w:w="1994"/>
            <w:shd w:fill="D9EAF7"/>
          </w:tcPr>
          <w:p>
            <w:r>
              <w:t>Maks.</w:t>
            </w:r>
          </w:p>
        </w:tc>
        <w:tc>
          <w:tcPr>
            <w:tcW w:type="dxa" w:w="1994"/>
            <w:shd w:fill="D9EAF7"/>
          </w:tcPr>
          <w:p>
            <w:r>
              <w:t>Przyznano</w:t>
            </w:r>
          </w:p>
        </w:tc>
        <w:tc>
          <w:tcPr>
            <w:tcW w:type="dxa" w:w="1994"/>
            <w:shd w:fill="D9EAF7"/>
          </w:tcPr>
          <w:p>
            <w:r>
              <w:t>Dokument / podstawa</w:t>
            </w:r>
          </w:p>
        </w:tc>
        <w:tc>
          <w:tcPr>
            <w:tcW w:type="dxa" w:w="1994"/>
            <w:shd w:fill="D9EAF7"/>
          </w:tcPr>
          <w:p>
            <w:r>
              <w:t>Uwagi</w:t>
            </w:r>
          </w:p>
        </w:tc>
      </w:tr>
      <w:tr>
        <w:tc>
          <w:tcPr>
            <w:tcW w:type="dxa" w:w="1994"/>
          </w:tcPr>
          <w:p>
            <w:r>
              <w:t>K1 – Aktualne prowadzenie kształcenia zawodowego w zawodzie technik informatyk (w szczególności INF.02 lub INF.03)</w:t>
            </w:r>
          </w:p>
        </w:tc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K2 – Aktualne prowadzenie kształcenia zawodowego w zawodzie technik teleinformatyk (w szczególności INF.07 lub INF.08)</w:t>
            </w:r>
          </w:p>
        </w:tc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K3 – Aktualne prowadzenie kształcenia zawodowego w zawodzie technik programista (w szczególności INF.03 lub INF.04)</w:t>
            </w:r>
          </w:p>
        </w:tc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K4 – Przygotowywanie uczniów do egzaminu zawodowego w odpowiednim zakresie w roku szkolnym 2025/2026 lub 2026/2027</w:t>
            </w:r>
          </w:p>
        </w:tc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K5 – Wpis do ewidencji egzaminatorów OKE w zakresie kwalifikacji INF.02, INF.03, INF.04, INF.07 lub INF.08</w:t>
            </w:r>
          </w:p>
        </w:tc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K6 – Faktyczne prowadzenie zajęć w zorganizowanym programie edukacyjnym IT/teleinformatyka/sieci/programowanie/cyberbezpieczeństwo w roku szkolnym 2025/2026 lub 2026/2027</w:t>
            </w:r>
          </w:p>
        </w:tc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r>
        <w:t>Łącznie: ........ / 11 pkt</w:t>
      </w:r>
    </w:p>
    <w:p>
      <w:r>
        <w:t>Tie-break: ........................................................................  Miejsce: ........</w:t>
      </w:r>
    </w:p>
    <w:p>
      <w:r>
        <w:t>Wynik: ☐ zakwalifikowany/a   ☐ lista rezerwowa   ☐ niedopuszczony/a do rankingu</w:t>
      </w:r>
    </w:p>
    <w:p>
      <w:r>
        <w:t>Data: ............................  Podpisy członków komisji: 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Pakiet rekrutacyjny D5.6 • 02.10.2026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