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BFF" w:rsidRPr="00473BFF" w:rsidRDefault="00473BFF" w:rsidP="00473B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r w:rsidRPr="00473BFF">
        <w:rPr>
          <w:rFonts w:eastAsia="Times New Roman" w:cstheme="minorHAnsi"/>
          <w:sz w:val="24"/>
          <w:szCs w:val="24"/>
          <w:lang w:eastAsia="pl-PL"/>
        </w:rPr>
        <w:t>Student zakwalifikowany na mobilność w programie Erasmus+ musi spełniać następujące kryteria:</w:t>
      </w:r>
    </w:p>
    <w:p w:rsidR="00473BFF" w:rsidRPr="00473BFF" w:rsidRDefault="00473BFF" w:rsidP="00473B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73BFF">
        <w:rPr>
          <w:rFonts w:eastAsia="Times New Roman" w:cstheme="minorHAnsi"/>
          <w:b/>
          <w:bCs/>
          <w:sz w:val="24"/>
          <w:szCs w:val="24"/>
          <w:lang w:eastAsia="pl-PL"/>
        </w:rPr>
        <w:t>Być aktualnie studentem Politechniki Poznańskiej</w:t>
      </w:r>
      <w:r w:rsidRPr="00473BFF">
        <w:rPr>
          <w:rFonts w:eastAsia="Times New Roman" w:cstheme="minorHAnsi"/>
          <w:sz w:val="24"/>
          <w:szCs w:val="24"/>
          <w:lang w:eastAsia="pl-PL"/>
        </w:rPr>
        <w:t> na studiach pierwszego bądź drugiego stopnia lub być słuchaczem studiów doktoranckich.</w:t>
      </w:r>
    </w:p>
    <w:p w:rsidR="00473BFF" w:rsidRPr="00473BFF" w:rsidRDefault="00473BFF" w:rsidP="00473B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73BFF">
        <w:rPr>
          <w:rFonts w:eastAsia="Times New Roman" w:cstheme="minorHAnsi"/>
          <w:b/>
          <w:bCs/>
          <w:sz w:val="24"/>
          <w:szCs w:val="24"/>
          <w:lang w:eastAsia="pl-PL"/>
        </w:rPr>
        <w:t>Być</w:t>
      </w:r>
      <w:r w:rsidRPr="00473BFF">
        <w:rPr>
          <w:rFonts w:eastAsia="Times New Roman" w:cstheme="minorHAnsi"/>
          <w:sz w:val="24"/>
          <w:szCs w:val="24"/>
          <w:lang w:eastAsia="pl-PL"/>
        </w:rPr>
        <w:t> (w momencie wyjazdu na studia) </w:t>
      </w:r>
      <w:r w:rsidRPr="00473BFF">
        <w:rPr>
          <w:rFonts w:eastAsia="Times New Roman" w:cstheme="minorHAnsi"/>
          <w:b/>
          <w:bCs/>
          <w:sz w:val="24"/>
          <w:szCs w:val="24"/>
          <w:lang w:eastAsia="pl-PL"/>
        </w:rPr>
        <w:t>studentem przynajmniej drugiego roku studiów pierwszego stopnia.</w:t>
      </w:r>
    </w:p>
    <w:p w:rsidR="00473BFF" w:rsidRPr="00473BFF" w:rsidRDefault="00473BFF" w:rsidP="00473B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73BFF">
        <w:rPr>
          <w:rFonts w:eastAsia="Times New Roman" w:cstheme="minorHAnsi"/>
          <w:b/>
          <w:bCs/>
          <w:sz w:val="24"/>
          <w:szCs w:val="24"/>
          <w:lang w:eastAsia="pl-PL"/>
        </w:rPr>
        <w:t>Nie może przebywać w trakcie stypendium na urlopie dziekańskim.</w:t>
      </w:r>
    </w:p>
    <w:p w:rsidR="00473BFF" w:rsidRPr="00473BFF" w:rsidRDefault="00473BFF" w:rsidP="00473B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73BFF">
        <w:rPr>
          <w:rFonts w:eastAsia="Times New Roman" w:cstheme="minorHAnsi"/>
          <w:sz w:val="24"/>
          <w:szCs w:val="24"/>
          <w:lang w:eastAsia="pl-PL"/>
        </w:rPr>
        <w:t xml:space="preserve">Rekrutacja na wyjazdy stypendialne Erasmus+ organizowana jest </w:t>
      </w:r>
      <w:r w:rsidRPr="00473BFF">
        <w:rPr>
          <w:rFonts w:eastAsia="Times New Roman" w:cstheme="minorHAnsi"/>
          <w:b/>
          <w:bCs/>
          <w:sz w:val="24"/>
          <w:szCs w:val="24"/>
          <w:lang w:eastAsia="pl-PL"/>
        </w:rPr>
        <w:t>raz w roku w każdym roku akademickim</w:t>
      </w:r>
      <w:r w:rsidRPr="00473BFF">
        <w:rPr>
          <w:rFonts w:eastAsia="Times New Roman" w:cstheme="minorHAnsi"/>
          <w:sz w:val="24"/>
          <w:szCs w:val="24"/>
          <w:lang w:eastAsia="pl-PL"/>
        </w:rPr>
        <w:t>, niezależnie czy student pragnie zrealizować swój wyjazd w semestrze zimowym czy letnim kolejnego roku akademickiego. W danym roku akademickim odbywa się kwalifikacja na wyjazdy realizowane w roku następnym.</w:t>
      </w:r>
      <w:r w:rsidRPr="00473BFF">
        <w:rPr>
          <w:rFonts w:eastAsia="Times New Roman" w:cstheme="minorHAnsi"/>
          <w:sz w:val="24"/>
          <w:szCs w:val="24"/>
          <w:lang w:eastAsia="pl-PL"/>
        </w:rPr>
        <w:br/>
      </w:r>
      <w:r w:rsidRPr="00473BFF">
        <w:rPr>
          <w:rFonts w:eastAsia="Times New Roman" w:cstheme="minorHAnsi"/>
          <w:b/>
          <w:bCs/>
          <w:sz w:val="24"/>
          <w:szCs w:val="24"/>
          <w:lang w:eastAsia="pl-PL"/>
        </w:rPr>
        <w:t>Kwalifikacja studentów odbywa się na poziomie Wydziału/Instytutu.</w:t>
      </w:r>
      <w:r w:rsidRPr="00473BFF">
        <w:rPr>
          <w:rFonts w:eastAsia="Times New Roman" w:cstheme="minorHAnsi"/>
          <w:sz w:val="24"/>
          <w:szCs w:val="24"/>
          <w:lang w:eastAsia="pl-PL"/>
        </w:rPr>
        <w:t xml:space="preserve"> Na każdym wydziale jest desygnowany przez dziekana osoba bądź osoby koordynujące prace związane z programem Erasmus+ (koordynatorzy wydziałowi). W przypadku wątpliwości, kto sprawuje tę funkcję, należy zapoznać się z listą koordynatorów programu, dostępną na stronie www - </w:t>
      </w:r>
      <w:hyperlink r:id="rId5" w:history="1">
        <w:r w:rsidRPr="00473BFF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https://put.poznan.pl/koordynatorzy-wydzialowi</w:t>
        </w:r>
      </w:hyperlink>
      <w:r w:rsidRPr="00473BFF">
        <w:rPr>
          <w:rFonts w:eastAsia="Times New Roman" w:cstheme="minorHAnsi"/>
          <w:sz w:val="24"/>
          <w:szCs w:val="24"/>
          <w:lang w:eastAsia="pl-PL"/>
        </w:rPr>
        <w:t>.</w:t>
      </w:r>
    </w:p>
    <w:p w:rsidR="00473BFF" w:rsidRPr="00473BFF" w:rsidRDefault="00473BFF" w:rsidP="00473B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73BFF">
        <w:rPr>
          <w:rFonts w:eastAsia="Times New Roman" w:cstheme="minorHAnsi"/>
          <w:b/>
          <w:bCs/>
          <w:sz w:val="24"/>
          <w:szCs w:val="24"/>
          <w:lang w:eastAsia="pl-PL"/>
        </w:rPr>
        <w:t>W wyborze studentów na wyjazd zagraniczny będą brane pod uwagę:</w:t>
      </w:r>
    </w:p>
    <w:p w:rsidR="00473BFF" w:rsidRPr="00473BFF" w:rsidRDefault="00473BFF" w:rsidP="00473B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73BFF">
        <w:rPr>
          <w:rFonts w:eastAsia="Times New Roman" w:cstheme="minorHAnsi"/>
          <w:sz w:val="24"/>
          <w:szCs w:val="24"/>
          <w:lang w:eastAsia="pl-PL"/>
        </w:rPr>
        <w:t>dotychczasowe osiągnięcia studenta (np. średnia ocen ze studiów/danego semestru),</w:t>
      </w:r>
    </w:p>
    <w:p w:rsidR="00473BFF" w:rsidRPr="00473BFF" w:rsidRDefault="00473BFF" w:rsidP="00473B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73BFF">
        <w:rPr>
          <w:rFonts w:eastAsia="Times New Roman" w:cstheme="minorHAnsi"/>
          <w:sz w:val="24"/>
          <w:szCs w:val="24"/>
          <w:lang w:eastAsia="pl-PL"/>
        </w:rPr>
        <w:t>znajomość języka obcego kraju, w którym student pragnie zrealizować część studiów bądź znajomość języka angielskiego (w przypadku uczelni prowadzących zajęcia w tym języku),</w:t>
      </w:r>
    </w:p>
    <w:p w:rsidR="00473BFF" w:rsidRPr="00473BFF" w:rsidRDefault="00473BFF" w:rsidP="00473B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73BFF">
        <w:rPr>
          <w:rFonts w:eastAsia="Times New Roman" w:cstheme="minorHAnsi"/>
          <w:sz w:val="24"/>
          <w:szCs w:val="24"/>
          <w:lang w:eastAsia="pl-PL"/>
        </w:rPr>
        <w:t>możliwe dodatkowe kryteria określone przez dany wydział/instytut (zaangażowanie w ESN - Erasmus Student Network bądź innej organizacji studenckiej, aktywność w kołach naukowych, wolontariat)</w:t>
      </w:r>
    </w:p>
    <w:p w:rsidR="00473BFF" w:rsidRPr="00473BFF" w:rsidRDefault="00473BFF" w:rsidP="00473B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73BFF">
        <w:rPr>
          <w:rFonts w:eastAsia="Times New Roman" w:cstheme="minorHAnsi"/>
          <w:sz w:val="24"/>
          <w:szCs w:val="24"/>
          <w:lang w:eastAsia="pl-PL"/>
        </w:rPr>
        <w:t>Priorytetowo w kwalifikacji na wyjazdy na studia będą traktowani studenci, którzy wcześniej nie skorzystali z takiej możliwości wyjazdu do uczelni zagranicznej w ramach programu Erasmus+. Analogicznie, priorytetowo w rekrutacji na wyjazdy na praktyki będą traktowani studenci, którzy jeszcze nie zrealizowali wyjazdu na praktyki zagraniczne w ramach programu Erasmus+.</w:t>
      </w:r>
    </w:p>
    <w:p w:rsidR="00473BFF" w:rsidRPr="00473BFF" w:rsidRDefault="00473BFF" w:rsidP="00473B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73BFF">
        <w:rPr>
          <w:rFonts w:eastAsia="Times New Roman" w:cstheme="minorHAnsi"/>
          <w:sz w:val="24"/>
          <w:szCs w:val="24"/>
          <w:lang w:eastAsia="pl-PL"/>
        </w:rPr>
        <w:t xml:space="preserve">Każdemu studentowi na jednym poziomie studiów przysługuje </w:t>
      </w:r>
      <w:r w:rsidRPr="00473BFF">
        <w:rPr>
          <w:rFonts w:eastAsia="Times New Roman" w:cstheme="minorHAnsi"/>
          <w:b/>
          <w:bCs/>
          <w:sz w:val="24"/>
          <w:szCs w:val="24"/>
          <w:lang w:eastAsia="pl-PL"/>
        </w:rPr>
        <w:t>12 miesięcy (360 dni)</w:t>
      </w:r>
      <w:r w:rsidRPr="00473BFF">
        <w:rPr>
          <w:rFonts w:eastAsia="Times New Roman" w:cstheme="minorHAnsi"/>
          <w:sz w:val="24"/>
          <w:szCs w:val="24"/>
          <w:lang w:eastAsia="pl-PL"/>
        </w:rPr>
        <w:t xml:space="preserve"> mobilności. Do tzw. </w:t>
      </w:r>
      <w:r w:rsidRPr="00473BFF">
        <w:rPr>
          <w:rFonts w:eastAsia="Times New Roman" w:cstheme="minorHAnsi"/>
          <w:b/>
          <w:bCs/>
          <w:sz w:val="24"/>
          <w:szCs w:val="24"/>
          <w:lang w:eastAsia="pl-PL"/>
        </w:rPr>
        <w:t>kapitału mobilności</w:t>
      </w:r>
      <w:r w:rsidRPr="00473BFF">
        <w:rPr>
          <w:rFonts w:eastAsia="Times New Roman" w:cstheme="minorHAnsi"/>
          <w:sz w:val="24"/>
          <w:szCs w:val="24"/>
          <w:lang w:eastAsia="pl-PL"/>
        </w:rPr>
        <w:t> wliczane są wszelkie mobilności (studia, praktyki), także z wcześniejszych wyjazdów w programie Erasmus+ na danym stopniu studiów.</w:t>
      </w:r>
    </w:p>
    <w:p w:rsidR="00473BFF" w:rsidRPr="00473BFF" w:rsidRDefault="00473BFF" w:rsidP="00473B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73BFF">
        <w:rPr>
          <w:rFonts w:eastAsia="Times New Roman" w:cstheme="minorHAnsi"/>
          <w:sz w:val="24"/>
          <w:szCs w:val="24"/>
          <w:lang w:eastAsia="pl-PL"/>
        </w:rPr>
        <w:t>W przypadku wyjazdów absolwenckich, brany jest pod uwagę kapitał mobilności ze stopnia studiów w ramach którego uczestnik wyjeżdża jako absolwent (np. praktyki absolwenckie po studiach inżynierskich, liczymy wszelkie wyjazdy ze studiów inżynierskich i dodajemy okres praktyk absolwenckich).</w:t>
      </w:r>
    </w:p>
    <w:p w:rsidR="00473BFF" w:rsidRPr="00473BFF" w:rsidRDefault="00473BFF" w:rsidP="00473B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73BFF">
        <w:rPr>
          <w:rFonts w:eastAsia="Times New Roman" w:cstheme="minorHAnsi"/>
          <w:sz w:val="24"/>
          <w:szCs w:val="24"/>
          <w:lang w:eastAsia="pl-PL"/>
        </w:rPr>
        <w:t>Wszelkie zastrzeżenia formalne do przeprowadzonej rekrutacji należy zgłaszać na piśmie Dziekanowi bądź Prodziekanowi danego wydziału.</w:t>
      </w:r>
    </w:p>
    <w:bookmarkEnd w:id="0"/>
    <w:p w:rsidR="00084A24" w:rsidRPr="00473BFF" w:rsidRDefault="00473BFF">
      <w:pPr>
        <w:rPr>
          <w:rFonts w:cstheme="minorHAnsi"/>
        </w:rPr>
      </w:pPr>
    </w:p>
    <w:sectPr w:rsidR="00084A24" w:rsidRPr="00473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07271"/>
    <w:multiLevelType w:val="multilevel"/>
    <w:tmpl w:val="46EEA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213262"/>
    <w:multiLevelType w:val="multilevel"/>
    <w:tmpl w:val="1B34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FF"/>
    <w:rsid w:val="00301105"/>
    <w:rsid w:val="00473BFF"/>
    <w:rsid w:val="0055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523B6-A883-4FC7-8DF5-021EFA05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73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3BFF"/>
    <w:rPr>
      <w:b/>
      <w:bCs/>
    </w:rPr>
  </w:style>
  <w:style w:type="paragraph" w:customStyle="1" w:styleId="ck-list-marker-bold">
    <w:name w:val="ck-list-marker-bold"/>
    <w:basedOn w:val="Normalny"/>
    <w:rsid w:val="00473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73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t.poznan.pl/koordynatorzy-wydzialow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Krakowiak</dc:creator>
  <cp:keywords/>
  <dc:description/>
  <cp:lastModifiedBy>Marta Krakowiak</cp:lastModifiedBy>
  <cp:revision>1</cp:revision>
  <dcterms:created xsi:type="dcterms:W3CDTF">2026-05-19T11:52:00Z</dcterms:created>
  <dcterms:modified xsi:type="dcterms:W3CDTF">2026-05-19T11:53:00Z</dcterms:modified>
</cp:coreProperties>
</file>